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B6" w:rsidRPr="00884863" w:rsidRDefault="004803B6" w:rsidP="004803B6">
      <w:pPr>
        <w:jc w:val="center"/>
        <w:rPr>
          <w:b/>
        </w:rPr>
      </w:pPr>
      <w:r>
        <w:rPr>
          <w:b/>
        </w:rPr>
        <w:t>ACTA Nº 995</w:t>
      </w:r>
    </w:p>
    <w:p w:rsidR="004803B6" w:rsidRPr="00884863" w:rsidRDefault="003A511B" w:rsidP="004803B6">
      <w:pPr>
        <w:jc w:val="center"/>
        <w:rPr>
          <w:b/>
        </w:rPr>
      </w:pPr>
      <w:r>
        <w:rPr>
          <w:b/>
        </w:rPr>
        <w:t>(Sesión Extraordinaria</w:t>
      </w:r>
      <w:r w:rsidR="004803B6" w:rsidRPr="00884863">
        <w:rPr>
          <w:b/>
        </w:rPr>
        <w:t>)</w:t>
      </w:r>
    </w:p>
    <w:p w:rsidR="004803B6" w:rsidRPr="00884863" w:rsidRDefault="004803B6" w:rsidP="004803B6">
      <w:pPr>
        <w:rPr>
          <w:b/>
        </w:rPr>
      </w:pPr>
    </w:p>
    <w:p w:rsidR="004803B6" w:rsidRPr="00884863" w:rsidRDefault="004803B6" w:rsidP="004803B6">
      <w:pPr>
        <w:rPr>
          <w:b/>
        </w:rPr>
      </w:pPr>
    </w:p>
    <w:p w:rsidR="004803B6" w:rsidRDefault="004803B6" w:rsidP="004803B6">
      <w:r w:rsidRPr="00CE0109">
        <w:rPr>
          <w:b/>
        </w:rPr>
        <w:t>Fecha</w:t>
      </w:r>
      <w:r w:rsidRPr="00CE0109">
        <w:rPr>
          <w:b/>
        </w:rPr>
        <w:tab/>
        <w:t>:</w:t>
      </w:r>
      <w:r w:rsidRPr="00CE0109">
        <w:rPr>
          <w:b/>
        </w:rPr>
        <w:tab/>
      </w:r>
      <w:r w:rsidRPr="004803B6">
        <w:t>Miércoles 2</w:t>
      </w:r>
      <w:r w:rsidR="00F03F6A">
        <w:t>9</w:t>
      </w:r>
      <w:r>
        <w:t xml:space="preserve"> de Abril de 2015.</w:t>
      </w:r>
    </w:p>
    <w:p w:rsidR="004803B6" w:rsidRDefault="004803B6" w:rsidP="004803B6"/>
    <w:p w:rsidR="004803B6" w:rsidRDefault="004803B6" w:rsidP="004803B6">
      <w:r>
        <w:rPr>
          <w:b/>
        </w:rPr>
        <w:t>Asistencia</w:t>
      </w:r>
      <w:r>
        <w:rPr>
          <w:b/>
        </w:rPr>
        <w:tab/>
        <w:t>:</w:t>
      </w:r>
      <w:r>
        <w:rPr>
          <w:b/>
        </w:rPr>
        <w:tab/>
      </w:r>
      <w:r>
        <w:t xml:space="preserve">Sr. </w:t>
      </w:r>
      <w:r>
        <w:tab/>
        <w:t xml:space="preserve">Rodrigo Martínez Roca, </w:t>
      </w:r>
      <w:r>
        <w:tab/>
      </w:r>
      <w:r>
        <w:tab/>
        <w:t>Alcalde.</w:t>
      </w:r>
    </w:p>
    <w:p w:rsidR="004803B6" w:rsidRPr="00741279" w:rsidRDefault="004803B6" w:rsidP="004803B6">
      <w:r>
        <w:tab/>
      </w:r>
      <w:r>
        <w:tab/>
      </w:r>
      <w:r>
        <w:tab/>
      </w:r>
      <w:r w:rsidRPr="00741279">
        <w:t>Sr.</w:t>
      </w:r>
      <w:r w:rsidRPr="00741279">
        <w:tab/>
        <w:t>Pedro Caussade Pitté,</w:t>
      </w:r>
      <w:r w:rsidRPr="00741279">
        <w:tab/>
      </w:r>
      <w:r w:rsidRPr="00741279">
        <w:tab/>
      </w:r>
      <w:r w:rsidRPr="00741279">
        <w:tab/>
        <w:t>Conceja</w:t>
      </w:r>
      <w:r>
        <w:t>l.</w:t>
      </w:r>
    </w:p>
    <w:p w:rsidR="004803B6" w:rsidRDefault="004803B6" w:rsidP="004803B6">
      <w:r w:rsidRPr="00741279">
        <w:tab/>
      </w:r>
      <w:r w:rsidRPr="00741279">
        <w:tab/>
      </w:r>
      <w:r w:rsidRPr="00741279">
        <w:tab/>
      </w:r>
      <w:r>
        <w:t>Sra.</w:t>
      </w:r>
      <w:r>
        <w:tab/>
        <w:t>Susana Pinto Alcayaga,</w:t>
      </w:r>
      <w:r>
        <w:tab/>
      </w:r>
      <w:r>
        <w:tab/>
        <w:t>Concejala.</w:t>
      </w:r>
    </w:p>
    <w:p w:rsidR="004803B6" w:rsidRDefault="004803B6" w:rsidP="004803B6">
      <w:r>
        <w:tab/>
      </w:r>
      <w:r>
        <w:tab/>
      </w:r>
      <w:r>
        <w:tab/>
        <w:t xml:space="preserve">Sra. </w:t>
      </w:r>
      <w:r>
        <w:tab/>
        <w:t>Patricia Díaz Silva</w:t>
      </w:r>
      <w:r>
        <w:tab/>
      </w:r>
      <w:r>
        <w:tab/>
      </w:r>
      <w:r>
        <w:tab/>
        <w:t>Concejala.</w:t>
      </w:r>
      <w:r w:rsidRPr="00D24E6E">
        <w:t xml:space="preserve"> </w:t>
      </w:r>
    </w:p>
    <w:p w:rsidR="004803B6" w:rsidRDefault="004803B6" w:rsidP="004803B6">
      <w:r>
        <w:tab/>
      </w:r>
      <w:r>
        <w:tab/>
      </w:r>
      <w:r>
        <w:tab/>
        <w:t xml:space="preserve">Sr. </w:t>
      </w:r>
      <w:r>
        <w:tab/>
        <w:t xml:space="preserve">Mauricio Palacios Pérez, </w:t>
      </w:r>
      <w:r>
        <w:tab/>
      </w:r>
      <w:r>
        <w:tab/>
        <w:t>Concejal.</w:t>
      </w:r>
    </w:p>
    <w:p w:rsidR="004803B6" w:rsidRDefault="004803B6" w:rsidP="004803B6">
      <w:r>
        <w:tab/>
      </w:r>
      <w:r>
        <w:tab/>
      </w:r>
      <w:r>
        <w:tab/>
      </w:r>
      <w:r w:rsidRPr="00411F10">
        <w:t>Sr</w:t>
      </w:r>
      <w:r>
        <w:t xml:space="preserve">ta. </w:t>
      </w:r>
      <w:r>
        <w:tab/>
        <w:t>Karen Ordóñez Urzúa</w:t>
      </w:r>
      <w:r>
        <w:tab/>
      </w:r>
      <w:r>
        <w:tab/>
      </w:r>
      <w:r>
        <w:tab/>
        <w:t>Concejala.</w:t>
      </w:r>
    </w:p>
    <w:p w:rsidR="004803B6" w:rsidRDefault="004803B6" w:rsidP="004803B6">
      <w:r>
        <w:tab/>
      </w:r>
      <w:r>
        <w:tab/>
      </w:r>
      <w:r>
        <w:tab/>
        <w:t>Srta.</w:t>
      </w:r>
      <w:r>
        <w:tab/>
        <w:t xml:space="preserve">Ilse Ponce Álvarez, </w:t>
      </w:r>
      <w:r>
        <w:tab/>
      </w:r>
      <w:r>
        <w:tab/>
      </w:r>
      <w:r>
        <w:tab/>
        <w:t>Concejala.</w:t>
      </w:r>
    </w:p>
    <w:p w:rsidR="004803B6" w:rsidRDefault="004803B6" w:rsidP="004803B6">
      <w:r>
        <w:tab/>
      </w:r>
      <w:r>
        <w:tab/>
      </w:r>
      <w:r>
        <w:tab/>
        <w:t>Sr.</w:t>
      </w:r>
      <w:r>
        <w:tab/>
        <w:t xml:space="preserve">Leonel Bustamante González, </w:t>
      </w:r>
      <w:r>
        <w:tab/>
        <w:t>Secretario Municipal.</w:t>
      </w:r>
    </w:p>
    <w:p w:rsidR="004803B6" w:rsidRDefault="004803B6" w:rsidP="004803B6">
      <w:r>
        <w:tab/>
      </w:r>
      <w:r>
        <w:tab/>
      </w:r>
      <w:r>
        <w:tab/>
        <w:t>Srta.</w:t>
      </w:r>
      <w:r>
        <w:tab/>
        <w:t xml:space="preserve">Pamela Zúñiga Reyes, </w:t>
      </w:r>
      <w:r>
        <w:tab/>
      </w:r>
      <w:r>
        <w:tab/>
        <w:t>Secretaria de Actas.</w:t>
      </w:r>
      <w:r>
        <w:tab/>
      </w:r>
    </w:p>
    <w:p w:rsidR="004803B6" w:rsidRDefault="004803B6" w:rsidP="004803B6">
      <w:r>
        <w:tab/>
      </w:r>
      <w:r>
        <w:tab/>
      </w:r>
    </w:p>
    <w:p w:rsidR="004803B6" w:rsidRPr="00FF4B3E" w:rsidRDefault="004803B6" w:rsidP="004803B6">
      <w:r w:rsidRPr="00FF4B3E">
        <w:rPr>
          <w:rFonts w:cs="Times New Roman"/>
        </w:rPr>
        <w:t xml:space="preserve"> </w:t>
      </w:r>
      <w:r w:rsidRPr="00FF4B3E">
        <w:tab/>
      </w:r>
      <w:r w:rsidRPr="00FF4B3E">
        <w:tab/>
      </w:r>
      <w:r w:rsidRPr="00FF4B3E">
        <w:tab/>
      </w:r>
      <w:r w:rsidRPr="00FF4B3E">
        <w:tab/>
      </w:r>
    </w:p>
    <w:p w:rsidR="004803B6" w:rsidRDefault="004803B6" w:rsidP="004803B6">
      <w:r>
        <w:rPr>
          <w:b/>
        </w:rPr>
        <w:t>Tabla</w:t>
      </w:r>
      <w:r>
        <w:rPr>
          <w:b/>
        </w:rPr>
        <w:tab/>
        <w:t>:</w:t>
      </w:r>
      <w:r>
        <w:rPr>
          <w:b/>
        </w:rPr>
        <w:tab/>
      </w:r>
      <w:r>
        <w:t>1.-</w:t>
      </w:r>
      <w:r>
        <w:tab/>
      </w:r>
      <w:r w:rsidR="0010296D">
        <w:t>Cuenta Pública año 2014</w:t>
      </w:r>
      <w:r>
        <w:t>.</w:t>
      </w:r>
    </w:p>
    <w:p w:rsidR="004803B6" w:rsidRPr="00E65769" w:rsidRDefault="004803B6" w:rsidP="0010296D">
      <w:r>
        <w:tab/>
      </w:r>
      <w:r>
        <w:tab/>
      </w:r>
      <w:r>
        <w:tab/>
      </w:r>
    </w:p>
    <w:p w:rsidR="004803B6" w:rsidRDefault="004803B6" w:rsidP="004803B6">
      <w:pPr>
        <w:pStyle w:val="Sinespaciado"/>
      </w:pPr>
      <w:r>
        <w:tab/>
      </w:r>
      <w:r>
        <w:tab/>
      </w:r>
      <w:r>
        <w:tab/>
      </w:r>
      <w:r>
        <w:tab/>
      </w:r>
      <w:r>
        <w:tab/>
      </w:r>
      <w:r>
        <w:tab/>
      </w:r>
      <w:r>
        <w:tab/>
      </w:r>
      <w:r w:rsidRPr="00933E05">
        <w:tab/>
      </w:r>
      <w:r w:rsidRPr="00933E05">
        <w:tab/>
      </w:r>
      <w:r w:rsidRPr="00933E05">
        <w:tab/>
      </w:r>
      <w:r w:rsidRPr="00933E05">
        <w:tab/>
      </w:r>
      <w:r w:rsidRPr="00933E05">
        <w:tab/>
      </w:r>
    </w:p>
    <w:p w:rsidR="004803B6" w:rsidRDefault="004803B6" w:rsidP="004803B6">
      <w:r w:rsidRPr="00E025EB">
        <w:t>En nombre de Dios, la Patria y de Casablanca se da in</w:t>
      </w:r>
      <w:r>
        <w:t xml:space="preserve">icio a la Sesión siendo las </w:t>
      </w:r>
      <w:r w:rsidR="0010296D">
        <w:t>19</w:t>
      </w:r>
      <w:r>
        <w:t>:</w:t>
      </w:r>
      <w:r w:rsidR="009E3A10">
        <w:t>35</w:t>
      </w:r>
      <w:r>
        <w:t xml:space="preserve"> </w:t>
      </w:r>
      <w:r w:rsidRPr="00E025EB">
        <w:t>Hrs.</w:t>
      </w:r>
    </w:p>
    <w:p w:rsidR="004803B6" w:rsidRDefault="004803B6" w:rsidP="004803B6"/>
    <w:p w:rsidR="004803B6" w:rsidRPr="00993C8F" w:rsidRDefault="004803B6" w:rsidP="004803B6">
      <w:pPr>
        <w:rPr>
          <w:b/>
        </w:rPr>
      </w:pPr>
      <w:r w:rsidRPr="00993C8F">
        <w:rPr>
          <w:b/>
        </w:rPr>
        <w:t xml:space="preserve">1.  </w:t>
      </w:r>
      <w:r w:rsidR="0010296D">
        <w:rPr>
          <w:b/>
        </w:rPr>
        <w:t>CUENTA PÚBLICA AÑO 2014</w:t>
      </w:r>
    </w:p>
    <w:p w:rsidR="004803B6" w:rsidRDefault="004803B6" w:rsidP="004803B6"/>
    <w:p w:rsidR="00494ABF" w:rsidRDefault="004803B6" w:rsidP="0010296D">
      <w:r>
        <w:t xml:space="preserve">Alcalde Sr. Martínez, </w:t>
      </w:r>
      <w:r w:rsidR="00E8296E">
        <w:t>procede a presentar Cuenta Pública Gestión 2014, documento que se ha entregado a los miembros del Concejo Municipal. S</w:t>
      </w:r>
      <w:r w:rsidR="000206C2">
        <w:t xml:space="preserve">aluda a los vecinos y vecinas de Casablanca, y a todas las autoridades que les acompañan, ya que hoy hablarán del trabajo que se ha realizado en nuestra comuna el año 2014. Saluda a los directores de los establecimientos educacionales municipales, a </w:t>
      </w:r>
      <w:r w:rsidR="000E4096">
        <w:t xml:space="preserve">los funcionarios municipales, a </w:t>
      </w:r>
      <w:r w:rsidR="000206C2">
        <w:t xml:space="preserve">la delegada de Quintay </w:t>
      </w:r>
      <w:r w:rsidR="000E4096">
        <w:t xml:space="preserve">y al presidente de la junta de vecinos de Quintay, a todos los directores, a los </w:t>
      </w:r>
      <w:r w:rsidR="000206C2">
        <w:t xml:space="preserve">clubes </w:t>
      </w:r>
      <w:r w:rsidR="000E4096">
        <w:t xml:space="preserve">de adulto mayor, club de huasos, </w:t>
      </w:r>
      <w:r w:rsidR="004065A3">
        <w:t xml:space="preserve">y a todos los presentes. </w:t>
      </w:r>
    </w:p>
    <w:p w:rsidR="0090307A" w:rsidRDefault="004065A3" w:rsidP="0010296D">
      <w:r>
        <w:t>Señala que hoy día, dará cuenta de la labor y del trabajo</w:t>
      </w:r>
      <w:r w:rsidR="007E3642">
        <w:t xml:space="preserve"> del año 2014; y este es un trabajo liderado por el Alcalde, pero es realizado por un equipo el cual está conformado por el Concejo Municipal, a quienes agradece ya que han hecho un tremendo trabajo, las comisiones han funcionado,</w:t>
      </w:r>
      <w:r w:rsidR="00DC6467">
        <w:t xml:space="preserve"> y</w:t>
      </w:r>
      <w:r w:rsidR="007E3642">
        <w:t xml:space="preserve"> han estado muy presente tanto en la </w:t>
      </w:r>
      <w:r w:rsidR="00D80527">
        <w:t>fiscalización</w:t>
      </w:r>
      <w:r w:rsidR="007E3642">
        <w:t xml:space="preserve"> como </w:t>
      </w:r>
      <w:r w:rsidR="00924538">
        <w:t>en el  apoyo a la gestión. También, quiere agradecer especialmente a los funcionarios municipales, ya que en el último tiempo el municipio de Casablanca, por razones políticas</w:t>
      </w:r>
      <w:r w:rsidR="007155A4">
        <w:t xml:space="preserve"> ha sido</w:t>
      </w:r>
      <w:r w:rsidR="00924538">
        <w:t xml:space="preserve"> atacado fuertemente, y desgraciadamente eso ha afectado a funcionarios municipales, quienes, quiere que lo sepan públicamente, tienen todo el apoyo del Alcalde.</w:t>
      </w:r>
      <w:r w:rsidR="00E627D3">
        <w:t xml:space="preserve"> Comienza a exponer la cuenta pública, señala que lo que hoy informará es una parte de lo que ha sido la administración municipal durante el año 2014, y la idea es que la gente se informe de una manera concisa y precisa. Informa que, verá la parte financiera, </w:t>
      </w:r>
      <w:r w:rsidR="00CA5629">
        <w:t>Dirección de D</w:t>
      </w:r>
      <w:r w:rsidR="00E627D3">
        <w:t xml:space="preserve">esarrollo </w:t>
      </w:r>
      <w:r w:rsidR="00CA5629">
        <w:t>C</w:t>
      </w:r>
      <w:r w:rsidR="00E627D3">
        <w:t xml:space="preserve">omunitario,  </w:t>
      </w:r>
      <w:r w:rsidR="00CA5629">
        <w:t xml:space="preserve">Subvenciones, Vivienda, APR, Deporte, Cultura, Educación, Rehabilitación, Salud, OMIL, Prodesal y Turismo. </w:t>
      </w:r>
      <w:r w:rsidR="0014381D">
        <w:t>Procede a presentar un gráfico, del cual no debería estar muy contento, ya que desde el año 2012 donde asume como Alcalde al año 2014, la deuda fue aumentando; pero lo presenta</w:t>
      </w:r>
      <w:r w:rsidR="00CA0C83">
        <w:t>,</w:t>
      </w:r>
      <w:r w:rsidR="0014381D">
        <w:t xml:space="preserve"> porque cuando se asumió, en el municipio había muchas deudas las cuales no se reflejaron</w:t>
      </w:r>
      <w:r w:rsidR="00503F1D">
        <w:t xml:space="preserve"> como debían reflejarse. Por ejemplo, en el año 2014, Contraloría les hizo asumir una deuda con la empresa Emelca lo cual les significó que se les disparó la deuda. Y, para ello tuvieron que buscar ingresos, buscando gestión. Se buscaron recursos</w:t>
      </w:r>
      <w:r w:rsidR="009634BE">
        <w:t xml:space="preserve"> frescos en patentes municipales; hace un alcance respecto al </w:t>
      </w:r>
      <w:r w:rsidR="00721170">
        <w:t>año 2012 se recibieron 908 millones de pesos, porque en ese año se cobraron muchas patentes comerciales ese año  las cuales se debían. Pero, luego se entra en un ingreso</w:t>
      </w:r>
      <w:r w:rsidR="009E0CBF">
        <w:t xml:space="preserve"> metódico a partir del año 2012, donde partieron con 545 millones, año 2013 con 733 millones, y el año 2014 subieron a 1.318 millones. Entre otras cosas, estos números se deben a permisos de circulación, y este año llegaron a 285 millones. Y, donde sí se pusieron los </w:t>
      </w:r>
      <w:r w:rsidR="00CA0C83">
        <w:t>“</w:t>
      </w:r>
      <w:r w:rsidR="009E0CBF">
        <w:t>pantalones largos</w:t>
      </w:r>
      <w:r w:rsidR="00CA0C83">
        <w:t>”</w:t>
      </w:r>
      <w:r w:rsidR="009E0CBF">
        <w:t>, es en las sociedades de inversión, y eso es netamente gestión</w:t>
      </w:r>
      <w:r w:rsidR="00397808">
        <w:t xml:space="preserve">. El año 2011 se recibieron por sociedad de inversión 31 millones, y el año 2014 recibieron 617 </w:t>
      </w:r>
      <w:r w:rsidR="00397808">
        <w:lastRenderedPageBreak/>
        <w:t xml:space="preserve">millones de pesos en sociedad de inversión para la comuna de Casablanca; gente de afuera, que confía en esta administración, y confía en que se utilizarán bien las platas en Casablanca. Adelanta que, entre este año y el año pasado, aumentaron un 28% los ingresos municipales, y para la cuenta pública del año 2016  será mucho mejor que esta. </w:t>
      </w:r>
      <w:r w:rsidR="009B6E46">
        <w:t>Continúa su exposición. En el año 2014 al fin se tiene un superávit presupuestario, se tienen números azules, terminando el año a favor con 43 millones, habiendo asumido, y transparentado todas las deudas que tenía el municipio. Felicita a administración y finanzas, y a todo el equipo que ha trabajo para hoy poder mostrar estos números. Señala que, más adelante se verá que van a hacer con esas platas, porque es fantástico tener un superávit de 43 millones de pesos las cuales están en el banco, eso no les interesa. El hecho de tener medios, significa seguir apoyando a toda la comunidad dándole mejores prestaciones, teniendo una ciudad más limpia y más linda. Agrega que, también se tienen aportes de terceros: del Gobierno Regional, del Gobierno Nacional, y se tiene un aumento significativo desde el año 2012 en adelante, con una baja</w:t>
      </w:r>
      <w:r w:rsidR="00C144F2">
        <w:t xml:space="preserve"> entre el año 2013 y 2014, porque en esos 958 millones de pesos que consiguieron el año 2013, está incluido</w:t>
      </w:r>
      <w:r w:rsidR="003E4154">
        <w:t xml:space="preserve"> el terreno que se compró para hacer un parque para Casablanca. Ahora, para qué les sirve hacer plata y tener dinero, especialmente para hacer obras. Se tienen 25 proyectos, los cuales no son todos los que se hicieron durante el año 2014, pero son algunos por 1.979 millones de pesos ejecutados en Casablanca: </w:t>
      </w:r>
    </w:p>
    <w:p w:rsidR="0090307A" w:rsidRDefault="00EF2CB6" w:rsidP="0010296D">
      <w:r>
        <w:t xml:space="preserve">- </w:t>
      </w:r>
      <w:r w:rsidR="0090307A">
        <w:t>B</w:t>
      </w:r>
      <w:r w:rsidR="003E4154">
        <w:t xml:space="preserve">acheo de calles, </w:t>
      </w:r>
    </w:p>
    <w:p w:rsidR="0090307A" w:rsidRDefault="00EF2CB6" w:rsidP="0010296D">
      <w:r>
        <w:t xml:space="preserve">- </w:t>
      </w:r>
      <w:r w:rsidR="0090307A">
        <w:t>M</w:t>
      </w:r>
      <w:r w:rsidR="003E4154">
        <w:t xml:space="preserve">ejoramiento de las sedes </w:t>
      </w:r>
      <w:r w:rsidR="0090307A">
        <w:t xml:space="preserve">y club de rayuela de Las Dichas, </w:t>
      </w:r>
    </w:p>
    <w:p w:rsidR="0090307A" w:rsidRDefault="00EF2CB6" w:rsidP="0010296D">
      <w:r>
        <w:t xml:space="preserve">- </w:t>
      </w:r>
      <w:r w:rsidR="0090307A">
        <w:t>Dependencias del Liceo Manuel de Salas,</w:t>
      </w:r>
    </w:p>
    <w:p w:rsidR="004065A3" w:rsidRDefault="00EF2CB6" w:rsidP="0010296D">
      <w:r>
        <w:t xml:space="preserve">- </w:t>
      </w:r>
      <w:r w:rsidR="0090307A">
        <w:t>Cierre y mejoramiento de la Escuela San Pedro de Quintay</w:t>
      </w:r>
      <w:r w:rsidR="0089185E">
        <w:t>,</w:t>
      </w:r>
    </w:p>
    <w:p w:rsidR="0089185E" w:rsidRDefault="00EF2CB6" w:rsidP="0010296D">
      <w:r>
        <w:t xml:space="preserve">- </w:t>
      </w:r>
      <w:r w:rsidR="0089185E">
        <w:t>Construcción de la Multicancha</w:t>
      </w:r>
      <w:r w:rsidR="00955F15">
        <w:t xml:space="preserve"> de Lo Vásquez</w:t>
      </w:r>
    </w:p>
    <w:p w:rsidR="00955F15" w:rsidRDefault="00EF2CB6" w:rsidP="0010296D">
      <w:r>
        <w:t xml:space="preserve">- </w:t>
      </w:r>
      <w:r w:rsidR="00955F15">
        <w:t>Implementación y Mejoramiento de espacios de integración social en barrio Santa Bárbara</w:t>
      </w:r>
    </w:p>
    <w:p w:rsidR="00955F15" w:rsidRDefault="00EF2CB6" w:rsidP="0010296D">
      <w:r>
        <w:t xml:space="preserve">- </w:t>
      </w:r>
      <w:r w:rsidR="00955F15">
        <w:t>Construcción Centro recreativo La Viñilla</w:t>
      </w:r>
    </w:p>
    <w:p w:rsidR="00955F15" w:rsidRDefault="00EF2CB6" w:rsidP="0010296D">
      <w:r>
        <w:t xml:space="preserve">- </w:t>
      </w:r>
      <w:r w:rsidR="00955F15">
        <w:t>Construcción red de baja tención instalación de luminarias en localidad de Quintay</w:t>
      </w:r>
    </w:p>
    <w:p w:rsidR="00800C5A" w:rsidRDefault="00EF2CB6" w:rsidP="0010296D">
      <w:r>
        <w:t xml:space="preserve">- </w:t>
      </w:r>
      <w:r w:rsidR="00955F15">
        <w:t xml:space="preserve">Construcción camarines </w:t>
      </w:r>
      <w:r w:rsidR="00800C5A">
        <w:t>estadio municipal Arturo Echazarreta</w:t>
      </w:r>
    </w:p>
    <w:p w:rsidR="00800C5A" w:rsidRDefault="00EF2CB6" w:rsidP="0010296D">
      <w:r>
        <w:t xml:space="preserve">- </w:t>
      </w:r>
      <w:r w:rsidR="00800C5A">
        <w:t>Construcción sede social Villa Lautaro</w:t>
      </w:r>
    </w:p>
    <w:p w:rsidR="00800C5A" w:rsidRDefault="00EF2CB6" w:rsidP="0010296D">
      <w:r>
        <w:t xml:space="preserve">- </w:t>
      </w:r>
      <w:r w:rsidR="00800C5A">
        <w:t xml:space="preserve">Mejoramiento de aceras </w:t>
      </w:r>
      <w:r w:rsidR="005F3D11">
        <w:t>centro de Casablanca</w:t>
      </w:r>
    </w:p>
    <w:p w:rsidR="005F3D11" w:rsidRDefault="00EF2CB6" w:rsidP="0010296D">
      <w:r>
        <w:t xml:space="preserve">- </w:t>
      </w:r>
      <w:r w:rsidR="005F3D11">
        <w:t>Pavimentación y construcción puente El Mirador</w:t>
      </w:r>
    </w:p>
    <w:p w:rsidR="005F3D11" w:rsidRDefault="005F3D11" w:rsidP="0010296D"/>
    <w:p w:rsidR="005F3D11" w:rsidRDefault="005F3D11" w:rsidP="0010296D">
      <w:r>
        <w:t xml:space="preserve">Continúa presentando fotografías: inauguración </w:t>
      </w:r>
      <w:r w:rsidR="006F5DBB">
        <w:t xml:space="preserve">plaza Vicente Huidobro, </w:t>
      </w:r>
      <w:r w:rsidR="00084B04">
        <w:t>inauguración multicancha</w:t>
      </w:r>
      <w:r>
        <w:t xml:space="preserve"> Lo Vásquez</w:t>
      </w:r>
      <w:r w:rsidR="00084B04">
        <w:t>; cancha deportiva Las Dichas</w:t>
      </w:r>
      <w:r w:rsidR="004F03E7">
        <w:t>, aumento en flota de vehículos municipales (cuatro camionetas y dos minibuses).</w:t>
      </w:r>
    </w:p>
    <w:p w:rsidR="00AC45D0" w:rsidRDefault="004F03E7" w:rsidP="0010296D">
      <w:r>
        <w:t xml:space="preserve">Informa DIDECO, gráfico en el cual vienen los presupuestos, y en este año 2014 el presupuesto de la Dirección de Desarrollo Comunitario es de $109.000.000.- Se tienen convenios vigentes con SENAMA, SERNATUR, beneficios para la tercera edad, FOSIS Programa de Habitabilidad; Ministerio de Desarrollo Social </w:t>
      </w:r>
      <w:r w:rsidR="005676C4">
        <w:t xml:space="preserve">Ingreso Ético Familiar con apoyo psicosocial y socio laboral atendido a más de cincuenta y cinco familias, y SENDA Previene orientación de talleres de prevención y otros. Respecto a las ayudas sociales que hace la Dirección de Desarrollo Comunitario, también está ayudas sociales directas a través de servicios, radieres, soluciones habitacionales, donde en el año 2014 se invirtieron seis millones de pesos. </w:t>
      </w:r>
      <w:r w:rsidR="00A73BD6">
        <w:t xml:space="preserve">También se tiene una ayuda importante para los casablanquinos, la entrega de pasajes a las personas cuando tienen a alguien enfermo, y el año 2014 se </w:t>
      </w:r>
      <w:r w:rsidR="00EB1AA9">
        <w:t>entregó</w:t>
      </w:r>
      <w:r w:rsidR="00A73BD6">
        <w:t xml:space="preserve"> </w:t>
      </w:r>
      <w:r w:rsidR="00086CAE">
        <w:t>$</w:t>
      </w:r>
      <w:r w:rsidR="00A73BD6">
        <w:t>1.280.000.-</w:t>
      </w:r>
      <w:r w:rsidR="00086CAE">
        <w:t xml:space="preserve"> Otro de los temas en los cuales aumentaron también, fue en las becas: Acceso a la Educación y Beca Alcalde, este año se destinaron casi veinte millones, y además se tiene el bus para trasladar estudiantes casablanquinos durante la noche</w:t>
      </w:r>
      <w:r w:rsidR="00EB1AA9">
        <w:t xml:space="preserve">, ya que muchas veces no tenían como regresar, por tanto más de cincuenta personas han sido beneficiadas con este servicio. Informa que </w:t>
      </w:r>
      <w:r w:rsidR="00350C9A">
        <w:t xml:space="preserve">en </w:t>
      </w:r>
      <w:r w:rsidR="00EB1AA9">
        <w:t>el año 2014, se destinaron $13.400.000.- en materiales de construcción</w:t>
      </w:r>
      <w:r w:rsidR="00350C9A">
        <w:t>;</w:t>
      </w:r>
      <w:r w:rsidR="00EB1AA9">
        <w:t xml:space="preserve"> </w:t>
      </w:r>
      <w:r w:rsidR="00350C9A">
        <w:t>y respecto a las viviendas, muchas de ellas han tenido problemas con las termitas, por tanto muchas casas se han deteriorado, y por ende muchos vecinos han necesitado ayuda en materiales</w:t>
      </w:r>
      <w:r w:rsidR="00C00782">
        <w:t xml:space="preserve"> los cuales se han ido dando. Presenta fotografías.</w:t>
      </w:r>
      <w:r w:rsidR="00EB73EB">
        <w:t xml:space="preserve"> Comenta que, antiguamente, cuando se le quemaba la casa a alguien en Casablanca, se le entregaba una mediagua o dos, dependiendo de cuantas personas vivían en la casa que se quemó. Hoy, se ha ido mucho más allá, se están entregando habitacionales, entregando casas de 36 o 42 metros cuadrado, con radier, bien hechas, </w:t>
      </w:r>
      <w:r w:rsidR="00127636">
        <w:t>una solución digna para los casablanquinos.</w:t>
      </w:r>
    </w:p>
    <w:p w:rsidR="00780079" w:rsidRDefault="008F3F1A" w:rsidP="0010296D">
      <w:r>
        <w:lastRenderedPageBreak/>
        <w:t>Respecto a subvenciones, informa que el año 2014 se entregaron $77.000.000.- en subvenciones, por tanto se ha ido aumentando</w:t>
      </w:r>
      <w:r w:rsidR="00B87277">
        <w:t>, ayudando a todos los que pueden ayudar, no haciendo distinción.</w:t>
      </w:r>
      <w:r w:rsidR="00034DDD">
        <w:t xml:space="preserve"> Presenta fotografías respecto a las casas que se han conseguido con el mundo privado para ayudar a los casablanquinos afectados por incendio. Informa que, el año pasado se construyeron diecinueve casas: en Los Maitenes, La Viñilla, y La Playa Chica. </w:t>
      </w:r>
      <w:r w:rsidR="00E5220E">
        <w:t xml:space="preserve">Otra de las cosas bonitas que sucedieron en el 2014, fue la entrega de las casas al  comité de Quintay, quienes más de quince años esperando sus casas con sus sitios, se les había entregado tres, cuatro subsidios, pero los subsidios no daban para construir, no había empresas constructoras para construir en Quintay. Pero, se hizo un esfuerzo con el municipio, tuvieron reuniones con empresas constructoras en Santiago, hasta que gracias a un gran corazón que tiene la familia </w:t>
      </w:r>
      <w:r w:rsidR="00E5220E" w:rsidRPr="00BF41E4">
        <w:t>B</w:t>
      </w:r>
      <w:r w:rsidR="002E7881" w:rsidRPr="00BF41E4">
        <w:t>o</w:t>
      </w:r>
      <w:r w:rsidR="00E5220E" w:rsidRPr="00BF41E4">
        <w:t>e</w:t>
      </w:r>
      <w:r w:rsidR="002E7881" w:rsidRPr="00BF41E4">
        <w:t>s</w:t>
      </w:r>
      <w:r w:rsidR="00E5220E" w:rsidRPr="00BF41E4">
        <w:t>c</w:t>
      </w:r>
      <w:r w:rsidR="002E7881" w:rsidRPr="00BF41E4">
        <w:t>h</w:t>
      </w:r>
      <w:r w:rsidR="00E5220E">
        <w:t xml:space="preserve"> quienes decidieron tomar esto sin ganar un peso, y se pudo construir las cincuenta y cuatro casas para la familia de Quintay.</w:t>
      </w:r>
      <w:r w:rsidR="00CA37F7">
        <w:t xml:space="preserve"> Respecto al tema del agua, cuyo problema es un tema nacional </w:t>
      </w:r>
      <w:r w:rsidR="00C41AFF">
        <w:t xml:space="preserve">y </w:t>
      </w:r>
      <w:r w:rsidR="00CA37F7">
        <w:t>ya no solo afecta Casablanca, es un tema donde la región está sufriendo y el país está sufriendo. Comenta que, se ha hecho una bonita pega con las aguas potables rurales, se consiguieron las máquinas, se construyeron tres pozos, en el sector de Tapihue y Poza Oscura, quedando un pozo el cual está tirando doce litros por segundo, y que vino a mejorar el problema del agua en Tapihue y en Poza Oscura. Estanques domiciliarios que entregaron en Tapihue, y que la próxima semana</w:t>
      </w:r>
      <w:r w:rsidR="00A422FF">
        <w:t xml:space="preserve"> entregarán en Lo Ovalle, </w:t>
      </w:r>
      <w:r w:rsidR="000F16B7">
        <w:t>pozo que hicieron en Lo Ovalle, lo cual lo tiene preocupado, porque siguen mandando tres</w:t>
      </w:r>
      <w:r w:rsidR="00AA24E4">
        <w:t xml:space="preserve"> a cuatro viajes de agua diario, lo cual hace vivir de mala manera. Pero, se espera poder prospectar y ya se está haciendo</w:t>
      </w:r>
      <w:r w:rsidR="00DC3DEE">
        <w:t xml:space="preserve"> el levantamiento para poder hacer un pozo y solucionar el problema del agua en Lo Ovalle. Informa que, se solucionó el problema del agua del Villorrio La Rotunda, y también se está avanzando en Callejón Los Barrera. Respecto al punto, señala que las aguas de Casablanca son para el consumo del agua de sus habitantes, y el riego agrícola de sus campos, no es para que se venda y se vaya fuera de Casablanca.</w:t>
      </w:r>
      <w:r w:rsidR="002527CD">
        <w:t xml:space="preserve"> Continúa su exposición: Adulto Mayor</w:t>
      </w:r>
      <w:r w:rsidR="00CD0121">
        <w:t xml:space="preserve">, con quienes han trabajado muy contentos con los clubes. Respecto a la navidad, se entregaron </w:t>
      </w:r>
      <w:r w:rsidR="004D0717">
        <w:t>2.800 juguetes, repartidos tanto en zonas rurales como urbanas, coordinándose muy bien con las juntas de vecinos.</w:t>
      </w:r>
      <w:r w:rsidR="00C55BD4">
        <w:t xml:space="preserve"> Respecto a deporte, presupuesto ejecutado $28.000.000.- para mejorar la vida a través del tema deportivo.</w:t>
      </w:r>
      <w:r w:rsidR="006F4FB5">
        <w:t xml:space="preserve"> Informa que, de 51 talleres del año 2014, 14 talleres deportivos corresponden a zonas rurales.</w:t>
      </w:r>
      <w:r w:rsidR="002E7532">
        <w:t xml:space="preserve"> Continúa </w:t>
      </w:r>
      <w:r w:rsidR="00832F55">
        <w:t>programas culturales, felicita a doña Lorena Galea, a don Manuel Romero, a Ana Silva, Graciela Aguilar, y a todos los</w:t>
      </w:r>
      <w:r w:rsidR="00C50124">
        <w:t xml:space="preserve"> funcionarios</w:t>
      </w:r>
      <w:r w:rsidR="00832F55">
        <w:t xml:space="preserve"> que hacen funcionar los diversos programas culturales que se tienen.</w:t>
      </w:r>
      <w:r w:rsidR="00F769DF">
        <w:t xml:space="preserve"> Informa que el presupuesto ejecutado en programas culturales fue de $111.000.000.- </w:t>
      </w:r>
      <w:r w:rsidR="004124BC">
        <w:t>Presenta fotografías talleres culturales</w:t>
      </w:r>
      <w:r w:rsidR="002D2B04">
        <w:t>. Museo Arqueológico y Antropológico, se ha invertido en infraestructura, a través de proyectos de iluminación aproximadamente $4.000.0000.-, también ha crecido el número de visitas al museo.</w:t>
      </w:r>
      <w:r w:rsidR="007F4D54">
        <w:t xml:space="preserve"> Payadores: veinte años de trayectoria, algo que había que mantener y potenciar, siete delegaciones, ciento por ciento</w:t>
      </w:r>
      <w:r w:rsidR="007613C2">
        <w:t xml:space="preserve"> financiado por fondos municipales. Respecto a los asistentes, el año 2012,</w:t>
      </w:r>
      <w:r w:rsidR="00B44BB9">
        <w:t xml:space="preserve"> asistían </w:t>
      </w:r>
      <w:r w:rsidR="007613C2">
        <w:t xml:space="preserve">6.000 personas, salieron a la plaza el año 2013, </w:t>
      </w:r>
      <w:r w:rsidR="00B44BB9">
        <w:t xml:space="preserve">asistieron </w:t>
      </w:r>
      <w:r w:rsidR="007613C2">
        <w:t xml:space="preserve">17.000, y el año 2014 </w:t>
      </w:r>
      <w:r w:rsidR="00FA2B44">
        <w:t xml:space="preserve">asistieron </w:t>
      </w:r>
      <w:r w:rsidR="007613C2">
        <w:t>25.000 personas. Ahora, qué se gana al tener tanta gente visitando el encuentro de payadores, para ello hay que preguntarle a nuestros artesanos, de ver cómo son capaces de hacer entrar miles de personas, no a las viñas ni a las bodegas de vino de afuera, sino que en la plaza de Casablanca, y porque se espera que todos esos turistas den trabajo y desarrollo a nuestro pueblo de Casablanca, y sus linda localidades rurales</w:t>
      </w:r>
      <w:r w:rsidR="00930333">
        <w:t xml:space="preserve">. Señala que, también se tuvieron intervenciones de espacios públicos, un proyecto que se hizo con el Ministerio del Interior, llamado Barrio en Paz Ciudadano, una inversión total de más de trescientos millones de pesos en sector Santa Bárbara, que es en Villa Santa Bárbara, </w:t>
      </w:r>
      <w:r w:rsidR="00801FC6">
        <w:t>Villa Don Álvaro, y Villa San J</w:t>
      </w:r>
      <w:r w:rsidR="00930333">
        <w:t>osé María</w:t>
      </w:r>
      <w:r w:rsidR="00801FC6">
        <w:t>, en el cual se hicieron dos plazas las cuales cambiaron la cara al sector, e iluminaciones en tres o cuatro plazas más.</w:t>
      </w:r>
      <w:r w:rsidR="00751101">
        <w:t xml:space="preserve"> Informa que también se organizó un campeonato regional de cueca, considerando que se tiene una raíz agrícola de campo</w:t>
      </w:r>
      <w:r w:rsidR="00CB0158">
        <w:t xml:space="preserve"> importante, por tanto, tienen la obligación de mantener nuestras costumbres</w:t>
      </w:r>
      <w:r w:rsidR="000128B1">
        <w:t>; por ello se han hecho talleres en el centro cultural</w:t>
      </w:r>
      <w:r w:rsidR="000B0CD1">
        <w:t xml:space="preserve"> para mantener nuestras tradiciones, lo cual es un gran potencial para el desarrollo del turismo en Casablanca. Respecto a Educación, señala que se tuvo entrega de apoyo </w:t>
      </w:r>
      <w:r w:rsidR="00035117">
        <w:t>tecnológico</w:t>
      </w:r>
      <w:r w:rsidR="000B0CD1">
        <w:t xml:space="preserve">, actividades deportivas y recreativas en los distintos colegios. Pero, lo primero que hizo hace tres años atrás fue recorrer bien los </w:t>
      </w:r>
      <w:r w:rsidR="00B94D71">
        <w:t xml:space="preserve">colegios municipales, y las condiciones en las cuales estudiaban nuestros niños eran absolutamente indignas, a </w:t>
      </w:r>
      <w:r w:rsidR="00B94D71">
        <w:lastRenderedPageBreak/>
        <w:t>continuación invita a presenciar en fotografías cómo se tienen actualmente nuestros establecimientos educacionales. El año 2014 se hicieron los baños en la Escuela Manuel Bravo Reyes</w:t>
      </w:r>
      <w:r w:rsidR="006170C3">
        <w:t xml:space="preserve">, en la Escuela Domingo Ortiz de Rozas, </w:t>
      </w:r>
      <w:r w:rsidR="00E5329B">
        <w:t>por tanto se han preocupado de dar dignidad</w:t>
      </w:r>
      <w:r w:rsidR="00234E93">
        <w:t xml:space="preserve"> en infraestructura a nuestros niños como primer paso. Este año fueron </w:t>
      </w:r>
      <w:r w:rsidR="00421BCF">
        <w:t>l</w:t>
      </w:r>
      <w:r w:rsidR="00234E93">
        <w:t xml:space="preserve">os techos, los cierres, en la escuela de Quintay </w:t>
      </w:r>
      <w:r w:rsidR="00710A1F">
        <w:t>d</w:t>
      </w:r>
      <w:r w:rsidR="00234E93">
        <w:t xml:space="preserve">e hizo </w:t>
      </w:r>
      <w:r w:rsidR="00710A1F">
        <w:t>el techo de la multicancha, los cierros; por tanto, se está presente en todos nuestros colegios municipales.</w:t>
      </w:r>
      <w:r w:rsidR="00523C51">
        <w:t xml:space="preserve"> Agrega que, también hay que tomar algunas medidas para mejorar la educación, porque no se saca nada con tener un bonito colegio, si no van avanzando en ciertos temas para que nuestros niños tengan más herramientas en el futuro. Informa que, se tiene con la Fundación Crecer con Todos, el tema de crear habilidades de comprensión lectora para niños de primero y segundo básico; y además, incentivar la lectura en los niños, lo cual es básico.</w:t>
      </w:r>
      <w:r w:rsidR="000A7E4C">
        <w:t xml:space="preserve"> Agrega que, a través de la Dirección de Salud, también se tienen actividades para que los niños aprendan a vivir más sanamente y hagan más ejercicio desde pequeños. Ejemplo, La Viñilla con juegos para que desde niños se les incentive el deporte y la vida sana, proyecto que también se tienen con Córpora Tres Montes. Respecto a </w:t>
      </w:r>
      <w:r w:rsidR="000A7E4C" w:rsidRPr="00D6655D">
        <w:t xml:space="preserve">movilización escolar </w:t>
      </w:r>
      <w:r w:rsidR="000A7E4C">
        <w:t xml:space="preserve">y </w:t>
      </w:r>
      <w:r w:rsidR="00644802" w:rsidRPr="00644802">
        <w:t>clubes</w:t>
      </w:r>
      <w:r w:rsidR="00644802">
        <w:t>: 4</w:t>
      </w:r>
      <w:r w:rsidR="000B431C">
        <w:t>.</w:t>
      </w:r>
      <w:r w:rsidR="00644802">
        <w:t>320 viajes en bus de para el traslado de nuestros estudiantes, y no solamente a los municipales; 359 viajes en bus para clubes de adultos mayores, clubes deportivos y para los que necesiten salir fuera de Casablanca, cobrando el mínimo.</w:t>
      </w:r>
      <w:r w:rsidR="00537A68">
        <w:t xml:space="preserve"> </w:t>
      </w:r>
    </w:p>
    <w:p w:rsidR="00780079" w:rsidRDefault="00537A68" w:rsidP="0010296D">
      <w:r>
        <w:t xml:space="preserve">Educación e Integración: </w:t>
      </w:r>
      <w:r w:rsidR="00776AD4">
        <w:t>se tiene la escuela Humberto Moath, la cual se ha ido dotando y habilitando con hipoterapia para los niños, veinte atenciones que recibieron alumnos de la escuela Domingo Ort</w:t>
      </w:r>
      <w:r w:rsidR="007620BC">
        <w:t>i</w:t>
      </w:r>
      <w:r w:rsidR="00776AD4">
        <w:t>z de Rozas, 160 atenciones de la Escuela Humberto Moath, de la oficina de discapacidad y de la oficina de discapacidad del Hogar de Cristo.</w:t>
      </w:r>
      <w:r w:rsidR="00B5488D">
        <w:t xml:space="preserve"> </w:t>
      </w:r>
      <w:r w:rsidR="002856AB">
        <w:t>Se hizo un centro comunitario de rehabilitación en la Escuela Humberto Moath donde se está atendiendo gratuitamente hoy en día mucho más preparados y mucho más potente del 2014; se tiene atención profesional gratuita para niños, jóvenes y adultos, más de sesenta usuarios semanales el año pasado, con kinesiólogos, y atenciones en las casas.</w:t>
      </w:r>
      <w:r w:rsidR="00E10032">
        <w:t xml:space="preserve"> </w:t>
      </w:r>
      <w:r w:rsidR="00737BE3">
        <w:t xml:space="preserve"> </w:t>
      </w:r>
    </w:p>
    <w:p w:rsidR="00780079" w:rsidRDefault="00737BE3" w:rsidP="0010296D">
      <w:r>
        <w:t xml:space="preserve">Respecto a Salud, se han mejorado las postas </w:t>
      </w:r>
      <w:r w:rsidR="00766635">
        <w:t xml:space="preserve">rurales, se tiene un programa odontológico familiar, se tiene tres doctoras, se tiene por primera vez una directora de salud que es doctora, se está trabajando para poder hacer en La Viñilla una posta, para atender a nuestra gente de La Viñilla y de Tapihue. Se mejoraron las infraestructuras de las postas, y atención domiciliaria para personas con dependencia severa que es un aporte mensual para los cuidadores de pacientes postrados. Se tienen talleres de salud, los cuales llegaron a las zonas rurales, de Lagunillas, de Quintay y otras localidades. </w:t>
      </w:r>
    </w:p>
    <w:p w:rsidR="00AA034C" w:rsidRDefault="00766635" w:rsidP="0010296D">
      <w:r>
        <w:t xml:space="preserve">Omil: </w:t>
      </w:r>
      <w:r w:rsidR="009D57D2">
        <w:t>saluda a don Claudio Orellana, quien ha hecho un tremendo trabajo</w:t>
      </w:r>
      <w:r w:rsidR="00E43040">
        <w:t xml:space="preserve"> en la Oficina Municipal de Intermediación Laboral. Se hizo cursos de licencia de conducir de grúa horquilla para cuarenta mujeres, $24.000.000.-</w:t>
      </w:r>
      <w:r w:rsidR="00590249">
        <w:t xml:space="preserve">, curso de elaboración de vino $12.000.000.- para </w:t>
      </w:r>
      <w:r w:rsidR="00891A99">
        <w:t>cuarenta</w:t>
      </w:r>
      <w:r w:rsidR="00590249">
        <w:t xml:space="preserve"> mujeres</w:t>
      </w:r>
      <w:r w:rsidR="00891A99">
        <w:t>; curso de cajero bancario 23 beneficiarios, y curso de administración de bodega 20 beneficiaros, total $45.000.000.-</w:t>
      </w:r>
      <w:r w:rsidR="002D22B3">
        <w:t xml:space="preserve"> curso de garzonería</w:t>
      </w:r>
      <w:r w:rsidR="00D36EFD">
        <w:t xml:space="preserve"> que se hizo en conjunto con Viñas Mar, con la Asociación de Viticultores y Macerado, capacitando a todos los jóvenes y les dieron la posibilidad de trabajar en evento y en restaurantes. </w:t>
      </w:r>
    </w:p>
    <w:p w:rsidR="00644802" w:rsidRDefault="00D36EFD" w:rsidP="0010296D">
      <w:r>
        <w:t>Prodesales: se tienen 260 pequeños agricultores apoyados por el municipio, el aporte de INDAP es de $56.000.000.- Han tenido programas de riego que se hicieron a diez beneficiarios por un monto de $</w:t>
      </w:r>
      <w:r w:rsidR="00897B62">
        <w:t>27.000.000.- que significaron riegos californianos, arreglos de acumuladores de agua. También se tienen los proyectos de inversión inicial, en el cual se beneficiaron a 73 prodesales, el monto de la inversión fue de $73.000.000.-</w:t>
      </w:r>
    </w:p>
    <w:p w:rsidR="00CD0B25" w:rsidRDefault="00CD0B25" w:rsidP="0010296D">
      <w:r>
        <w:t>Turismo y emprendimiento: se han tenido varias visitas de tours operadores extranjeros. Comenta que, esto es un trabajo que no es de un día para otro, porque el hacer entrar el turismo a Casablanca, el primer gran cambio que tiene que producirse es en la mentalidad del casablanquino, en que se crea el cuento de que si va a producir algo, o si va a tener un local o un hostal, le va a llegar algún cliente, eso es lo más difícil, que la gente se atreva. Pero, a través de las distintas fiestas que han ido haciendo, a través de las ferias que se instalan, a través de las fiestas que se han ido haciendo en las localidad rurales, el año pasado se hicieron varias veces fiestas costumbristas, en Lagunillas llegaron 18 mil personas, se hizo la fiesta de la vendimia en la plaza, al igual que el encuentro de payadores.</w:t>
      </w:r>
      <w:r w:rsidR="0044387D">
        <w:t xml:space="preserve"> Considerando que muchos casablanquinos no conocían la playa de Quintay, más de 1.500 de personas pasaron un día de playa con s</w:t>
      </w:r>
      <w:r w:rsidR="008F1153">
        <w:t xml:space="preserve">u familia, lo cual la comunidad valora. Respecto al aniversario de Casablanca, cumplieron 260 años, donde se tuvo muchísima </w:t>
      </w:r>
      <w:r w:rsidR="008F1153">
        <w:lastRenderedPageBreak/>
        <w:t>gente en la plaza.</w:t>
      </w:r>
      <w:r w:rsidR="00D83515">
        <w:t xml:space="preserve"> Y, por último, saluda a los Sres. Concejales, a los directores Municipales, a Emergencia, a Movilización, a Obras, a recolección de basura, a Dideco, a Deporte, a la biblioteca, Aseo y Ornato, Secretaría Municipal, Inspección, Administración, Diplac, Daem, Salud, Finanzas, Control, jurídico, Relaciones Públicas y Tránsito. Todos</w:t>
      </w:r>
      <w:r w:rsidR="00FF744F">
        <w:t xml:space="preserve">, </w:t>
      </w:r>
      <w:r w:rsidR="00D83515">
        <w:t>funcionarios municipales que trabajan por toda la comuna de Casablanca</w:t>
      </w:r>
      <w:r w:rsidR="00FF744F">
        <w:t>, lo que hoy se presentó se hace con esfuerzo, pero también se hace con responsabilidad y con cariño. Esta administración, se preocupa</w:t>
      </w:r>
      <w:r w:rsidR="008514A4">
        <w:t xml:space="preserve"> de tener las puertas abiertas a la comunidad; este Alcalde el año 2014 recibió a 2.500 personas en su oficina</w:t>
      </w:r>
      <w:r w:rsidR="00AB59D4">
        <w:t>. Estos funcionarios municipales los cuales son pocos porque la planta es chica, pero tienen un corazón grande, y tienen una capacidad de trabajo muy grande. Agradece de todo corazón el tremendo trabajo que han hecho por Casablanca.</w:t>
      </w:r>
      <w:r w:rsidR="00CF5A15">
        <w:t xml:space="preserve"> Finaliza la cuenta pública, agradeciendo a todos los dirigentes vecinales, de clubes de adulto</w:t>
      </w:r>
      <w:r w:rsidR="00061BF9">
        <w:t xml:space="preserve"> mayor que los han acompañado, y haberlos podido conocer durante estos años, y haber podido trabajar en tan buena lid con ellos. Por tanto, agradece, y señala que este municipio </w:t>
      </w:r>
      <w:r w:rsidR="00FF0721">
        <w:t>seguirá con las puertas abiertas, seguirán haciendo una buena administración para hacer correr las monedas, y que los beneficios de esas monedas lleguen a todos los casablanquinos.</w:t>
      </w:r>
    </w:p>
    <w:p w:rsidR="00611A32" w:rsidRDefault="00611A32" w:rsidP="0010296D"/>
    <w:p w:rsidR="00611A32" w:rsidRDefault="00611A32" w:rsidP="00611A32">
      <w:r>
        <w:t>En nombre de Dios, La Patria  y Casablanca se cierra la Sesión a las  20:20 Hrs.</w:t>
      </w:r>
    </w:p>
    <w:p w:rsidR="00611A32" w:rsidRDefault="00611A32" w:rsidP="00611A32"/>
    <w:p w:rsidR="00611A32" w:rsidRDefault="00611A32" w:rsidP="00611A32">
      <w:r>
        <w:t>Observaciones: ___________________________________________________________________________________________________________________________________________________________________________________________________________________________</w:t>
      </w: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Pr="00A83263" w:rsidRDefault="00611A32" w:rsidP="00611A32">
      <w:pPr>
        <w:jc w:val="center"/>
      </w:pPr>
      <w:r w:rsidRPr="00A83263">
        <w:t>____________________________________</w:t>
      </w:r>
    </w:p>
    <w:p w:rsidR="00611A32" w:rsidRDefault="00611A32" w:rsidP="00611A32">
      <w:pPr>
        <w:jc w:val="center"/>
        <w:rPr>
          <w:lang w:val="pt-BR"/>
        </w:rPr>
      </w:pPr>
      <w:r>
        <w:rPr>
          <w:lang w:val="pt-BR"/>
        </w:rPr>
        <w:t>RODRIGO MARTINEZ ROCA</w:t>
      </w:r>
    </w:p>
    <w:p w:rsidR="00611A32" w:rsidRDefault="00611A32" w:rsidP="00611A32">
      <w:pPr>
        <w:jc w:val="center"/>
        <w:rPr>
          <w:lang w:val="pt-BR"/>
        </w:rPr>
      </w:pPr>
      <w:r>
        <w:rPr>
          <w:lang w:val="pt-BR"/>
        </w:rPr>
        <w:t>ALCALDE DE CASABLANCA</w:t>
      </w:r>
    </w:p>
    <w:p w:rsidR="00611A32" w:rsidRDefault="00611A32" w:rsidP="00611A32">
      <w:pPr>
        <w:jc w:val="center"/>
        <w:rPr>
          <w:lang w:val="pt-BR"/>
        </w:rPr>
      </w:pPr>
    </w:p>
    <w:p w:rsidR="00611A32" w:rsidRDefault="00611A32" w:rsidP="00611A32">
      <w:pPr>
        <w:jc w:val="center"/>
        <w:rPr>
          <w:lang w:val="pt-BR"/>
        </w:rPr>
      </w:pPr>
    </w:p>
    <w:p w:rsidR="00611A32" w:rsidRPr="00A83263" w:rsidRDefault="00611A32" w:rsidP="00611A32">
      <w:pPr>
        <w:jc w:val="center"/>
        <w:rPr>
          <w:lang w:val="pt-BR"/>
        </w:rPr>
      </w:pPr>
    </w:p>
    <w:p w:rsidR="00611A32" w:rsidRDefault="00611A32" w:rsidP="00611A32">
      <w:pPr>
        <w:jc w:val="center"/>
        <w:rPr>
          <w:lang w:val="pt-BR"/>
        </w:rPr>
      </w:pPr>
    </w:p>
    <w:p w:rsidR="00611A32" w:rsidRDefault="00611A32" w:rsidP="00611A32">
      <w:pPr>
        <w:jc w:val="center"/>
      </w:pPr>
    </w:p>
    <w:p w:rsidR="00611A32" w:rsidRPr="00A83263" w:rsidRDefault="00611A32" w:rsidP="00611A32">
      <w:pPr>
        <w:jc w:val="center"/>
      </w:pPr>
      <w:r w:rsidRPr="00A83263">
        <w:t>____________________________________</w:t>
      </w:r>
    </w:p>
    <w:p w:rsidR="00611A32" w:rsidRDefault="00611A32" w:rsidP="00611A32">
      <w:pPr>
        <w:jc w:val="center"/>
      </w:pPr>
      <w:r>
        <w:t>PEDRO CAUSSADE PITTE</w:t>
      </w:r>
    </w:p>
    <w:p w:rsidR="00611A32" w:rsidRDefault="00611A32" w:rsidP="00611A32">
      <w:pPr>
        <w:jc w:val="center"/>
        <w:rPr>
          <w:lang w:val="pt-BR"/>
        </w:rPr>
      </w:pPr>
      <w:r>
        <w:t>CONCEJAL</w:t>
      </w:r>
    </w:p>
    <w:p w:rsidR="00611A32" w:rsidRDefault="00611A32" w:rsidP="00611A32">
      <w:pPr>
        <w:jc w:val="center"/>
        <w:rPr>
          <w:lang w:val="pt-BR"/>
        </w:rPr>
      </w:pPr>
    </w:p>
    <w:p w:rsidR="00611A32" w:rsidRDefault="00611A32" w:rsidP="00611A32">
      <w:pPr>
        <w:jc w:val="center"/>
        <w:rPr>
          <w:lang w:val="pt-BR"/>
        </w:rPr>
      </w:pPr>
    </w:p>
    <w:p w:rsidR="00611A32" w:rsidRDefault="00611A32" w:rsidP="00611A32">
      <w:pPr>
        <w:jc w:val="center"/>
        <w:rPr>
          <w:lang w:val="pt-BR"/>
        </w:rPr>
      </w:pPr>
    </w:p>
    <w:p w:rsidR="00611A32" w:rsidRDefault="00611A32" w:rsidP="00611A32">
      <w:pPr>
        <w:jc w:val="center"/>
      </w:pPr>
    </w:p>
    <w:p w:rsidR="00611A32" w:rsidRDefault="00611A32" w:rsidP="00611A32">
      <w:pPr>
        <w:jc w:val="center"/>
      </w:pPr>
    </w:p>
    <w:p w:rsidR="00611A32" w:rsidRPr="00A83263" w:rsidRDefault="00611A32" w:rsidP="00611A32">
      <w:pPr>
        <w:jc w:val="center"/>
      </w:pPr>
      <w:r w:rsidRPr="00A83263">
        <w:t>__________________________________</w:t>
      </w:r>
    </w:p>
    <w:p w:rsidR="00611A32" w:rsidRPr="00A83263" w:rsidRDefault="00611A32" w:rsidP="00611A32">
      <w:pPr>
        <w:jc w:val="center"/>
      </w:pPr>
      <w:r>
        <w:t>SUSANA PINTO ALCAYAGA</w:t>
      </w:r>
    </w:p>
    <w:p w:rsidR="00611A32" w:rsidRDefault="00611A32" w:rsidP="00611A32">
      <w:pPr>
        <w:jc w:val="center"/>
      </w:pPr>
      <w:r>
        <w:t>CONCEJALA</w:t>
      </w: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Pr="00A83263" w:rsidRDefault="00611A32" w:rsidP="00611A32">
      <w:pPr>
        <w:jc w:val="center"/>
      </w:pPr>
      <w:r w:rsidRPr="00A83263">
        <w:t>__________________________________</w:t>
      </w:r>
    </w:p>
    <w:p w:rsidR="00611A32" w:rsidRPr="00A83263" w:rsidRDefault="00611A32" w:rsidP="00611A32">
      <w:pPr>
        <w:jc w:val="center"/>
      </w:pPr>
      <w:r>
        <w:t>PATRICIA DIAZ SILVA</w:t>
      </w:r>
    </w:p>
    <w:p w:rsidR="00611A32" w:rsidRDefault="00611A32" w:rsidP="00611A32">
      <w:pPr>
        <w:jc w:val="center"/>
      </w:pPr>
      <w:r>
        <w:t>CONCEJALA</w:t>
      </w:r>
    </w:p>
    <w:p w:rsidR="00611A32" w:rsidRDefault="00611A32" w:rsidP="00611A32">
      <w:pPr>
        <w:jc w:val="center"/>
      </w:pPr>
    </w:p>
    <w:p w:rsidR="00611A32" w:rsidRDefault="00611A32" w:rsidP="00611A32">
      <w:pPr>
        <w:jc w:val="center"/>
      </w:pPr>
    </w:p>
    <w:p w:rsidR="00611A32" w:rsidRDefault="00611A32" w:rsidP="00611A32">
      <w:pPr>
        <w:jc w:val="center"/>
      </w:pPr>
    </w:p>
    <w:p w:rsidR="00611A32" w:rsidRPr="00A83263" w:rsidRDefault="00611A32" w:rsidP="00611A32">
      <w:pPr>
        <w:jc w:val="center"/>
        <w:rPr>
          <w:lang w:val="pt-BR"/>
        </w:rPr>
      </w:pPr>
    </w:p>
    <w:p w:rsidR="00611A32" w:rsidRPr="00A83263" w:rsidRDefault="00611A32" w:rsidP="00611A32">
      <w:pPr>
        <w:jc w:val="center"/>
        <w:rPr>
          <w:lang w:val="pt-BR"/>
        </w:rPr>
      </w:pPr>
      <w:r w:rsidRPr="00A83263">
        <w:rPr>
          <w:lang w:val="pt-BR"/>
        </w:rPr>
        <w:t>______________________________________</w:t>
      </w:r>
    </w:p>
    <w:p w:rsidR="00611A32" w:rsidRPr="00A83263" w:rsidRDefault="00611A32" w:rsidP="00611A32">
      <w:pPr>
        <w:jc w:val="center"/>
        <w:rPr>
          <w:lang w:val="pt-BR"/>
        </w:rPr>
      </w:pPr>
      <w:r>
        <w:rPr>
          <w:lang w:val="pt-BR"/>
        </w:rPr>
        <w:t>KAREN ORDOÑEZ URZÚA</w:t>
      </w:r>
    </w:p>
    <w:p w:rsidR="00611A32" w:rsidRDefault="00611A32" w:rsidP="00611A32">
      <w:pPr>
        <w:jc w:val="center"/>
        <w:rPr>
          <w:lang w:val="pt-BR"/>
        </w:rPr>
      </w:pPr>
      <w:r>
        <w:rPr>
          <w:lang w:val="pt-BR"/>
        </w:rPr>
        <w:t>CONCEJALA</w:t>
      </w:r>
    </w:p>
    <w:p w:rsidR="00611A32" w:rsidRDefault="00611A32" w:rsidP="00611A32">
      <w:pPr>
        <w:jc w:val="center"/>
        <w:rPr>
          <w:lang w:val="pt-BR"/>
        </w:rPr>
      </w:pPr>
    </w:p>
    <w:p w:rsidR="00611A32" w:rsidRDefault="00611A32" w:rsidP="00611A32">
      <w:pPr>
        <w:jc w:val="center"/>
        <w:rPr>
          <w:lang w:val="pt-BR"/>
        </w:rPr>
      </w:pPr>
    </w:p>
    <w:p w:rsidR="00611A32" w:rsidRDefault="00611A32" w:rsidP="00611A32">
      <w:pPr>
        <w:jc w:val="center"/>
        <w:rPr>
          <w:lang w:val="pt-BR"/>
        </w:rPr>
      </w:pPr>
    </w:p>
    <w:p w:rsidR="00611A32" w:rsidRDefault="00611A32" w:rsidP="00611A32">
      <w:pPr>
        <w:jc w:val="center"/>
        <w:rPr>
          <w:lang w:val="pt-BR"/>
        </w:rPr>
      </w:pPr>
    </w:p>
    <w:p w:rsidR="00611A32" w:rsidRPr="00A83263" w:rsidRDefault="00611A32" w:rsidP="00611A32">
      <w:pPr>
        <w:jc w:val="center"/>
      </w:pPr>
      <w:r w:rsidRPr="00A83263">
        <w:t>__________________________________</w:t>
      </w:r>
    </w:p>
    <w:p w:rsidR="00611A32" w:rsidRPr="00A83263" w:rsidRDefault="00611A32" w:rsidP="00611A32">
      <w:pPr>
        <w:jc w:val="center"/>
      </w:pPr>
      <w:r>
        <w:t>MAURICIO PALACIOS PEREZ</w:t>
      </w:r>
    </w:p>
    <w:p w:rsidR="00611A32" w:rsidRDefault="00611A32" w:rsidP="00611A32">
      <w:pPr>
        <w:jc w:val="center"/>
      </w:pPr>
      <w:r>
        <w:t>CONCEJAL</w:t>
      </w: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Pr="00A83263" w:rsidRDefault="00611A32" w:rsidP="00611A32">
      <w:pPr>
        <w:jc w:val="center"/>
      </w:pPr>
      <w:r w:rsidRPr="00A83263">
        <w:t>__________________________________</w:t>
      </w:r>
    </w:p>
    <w:p w:rsidR="00611A32" w:rsidRPr="00A83263" w:rsidRDefault="00611A32" w:rsidP="00611A32">
      <w:pPr>
        <w:jc w:val="center"/>
      </w:pPr>
      <w:r>
        <w:t>ILSE PONCE ALVAREZ</w:t>
      </w:r>
    </w:p>
    <w:p w:rsidR="00611A32" w:rsidRDefault="00611A32" w:rsidP="00611A32">
      <w:pPr>
        <w:jc w:val="center"/>
      </w:pPr>
      <w:r>
        <w:t>CONCEJALA</w:t>
      </w:r>
    </w:p>
    <w:p w:rsidR="00611A32" w:rsidRDefault="00611A32" w:rsidP="00611A32">
      <w:pPr>
        <w:jc w:val="center"/>
      </w:pPr>
    </w:p>
    <w:p w:rsidR="00611A32" w:rsidRDefault="00611A32" w:rsidP="00611A32">
      <w:pPr>
        <w:jc w:val="center"/>
      </w:pPr>
    </w:p>
    <w:p w:rsidR="00611A32" w:rsidRDefault="00611A32" w:rsidP="00611A32">
      <w:pPr>
        <w:jc w:val="center"/>
      </w:pPr>
    </w:p>
    <w:p w:rsidR="00611A32" w:rsidRDefault="00611A32" w:rsidP="00611A32">
      <w:pPr>
        <w:jc w:val="center"/>
      </w:pPr>
    </w:p>
    <w:p w:rsidR="00611A32" w:rsidRPr="00A83263" w:rsidRDefault="00611A32" w:rsidP="00611A32">
      <w:pPr>
        <w:jc w:val="center"/>
      </w:pPr>
      <w:r w:rsidRPr="00A83263">
        <w:t>____________________________________</w:t>
      </w:r>
      <w:r>
        <w:t>___</w:t>
      </w:r>
    </w:p>
    <w:p w:rsidR="00611A32" w:rsidRPr="00A83263" w:rsidRDefault="00611A32" w:rsidP="00611A32">
      <w:pPr>
        <w:jc w:val="center"/>
      </w:pPr>
      <w:r w:rsidRPr="00A83263">
        <w:t>LEONEL HTO. BUSTAMANTE GONZALEZ</w:t>
      </w:r>
    </w:p>
    <w:p w:rsidR="00611A32" w:rsidRPr="00644802" w:rsidRDefault="00611A32" w:rsidP="00611A32">
      <w:pPr>
        <w:jc w:val="center"/>
      </w:pPr>
      <w:r>
        <w:t>SECRETARIO MUNICIPAL</w:t>
      </w:r>
    </w:p>
    <w:sectPr w:rsidR="00611A32" w:rsidRPr="00644802" w:rsidSect="009634BE">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C65" w:rsidRDefault="00902C65" w:rsidP="0014381D">
      <w:r>
        <w:separator/>
      </w:r>
    </w:p>
  </w:endnote>
  <w:endnote w:type="continuationSeparator" w:id="1">
    <w:p w:rsidR="00902C65" w:rsidRDefault="00902C65" w:rsidP="00143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4907"/>
      <w:docPartObj>
        <w:docPartGallery w:val="Page Numbers (Bottom of Page)"/>
        <w:docPartUnique/>
      </w:docPartObj>
    </w:sdtPr>
    <w:sdtContent>
      <w:p w:rsidR="00D36EFD" w:rsidRDefault="00CE3676" w:rsidP="0014381D">
        <w:pPr>
          <w:pStyle w:val="Piedepgina"/>
          <w:jc w:val="center"/>
        </w:pPr>
        <w:fldSimple w:instr=" PAGE   \* MERGEFORMAT ">
          <w:r w:rsidR="00BF41E4">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C65" w:rsidRDefault="00902C65" w:rsidP="0014381D">
      <w:r>
        <w:separator/>
      </w:r>
    </w:p>
  </w:footnote>
  <w:footnote w:type="continuationSeparator" w:id="1">
    <w:p w:rsidR="00902C65" w:rsidRDefault="00902C65" w:rsidP="00143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4803B6"/>
    <w:rsid w:val="000128B1"/>
    <w:rsid w:val="000206C2"/>
    <w:rsid w:val="00034DDD"/>
    <w:rsid w:val="00035117"/>
    <w:rsid w:val="00061BF9"/>
    <w:rsid w:val="00084B04"/>
    <w:rsid w:val="00086CAE"/>
    <w:rsid w:val="000A7E4C"/>
    <w:rsid w:val="000B0CD1"/>
    <w:rsid w:val="000B431C"/>
    <w:rsid w:val="000E4096"/>
    <w:rsid w:val="000F16B7"/>
    <w:rsid w:val="000F7EFA"/>
    <w:rsid w:val="0010296D"/>
    <w:rsid w:val="00127636"/>
    <w:rsid w:val="0014381D"/>
    <w:rsid w:val="00171881"/>
    <w:rsid w:val="001D2682"/>
    <w:rsid w:val="00234E93"/>
    <w:rsid w:val="002527CD"/>
    <w:rsid w:val="002856AB"/>
    <w:rsid w:val="002D22B3"/>
    <w:rsid w:val="002D2B04"/>
    <w:rsid w:val="002E7532"/>
    <w:rsid w:val="002E7881"/>
    <w:rsid w:val="0033231A"/>
    <w:rsid w:val="00350C9A"/>
    <w:rsid w:val="00397808"/>
    <w:rsid w:val="003A511B"/>
    <w:rsid w:val="003C12E1"/>
    <w:rsid w:val="003E4154"/>
    <w:rsid w:val="004065A3"/>
    <w:rsid w:val="004124BC"/>
    <w:rsid w:val="00421BCF"/>
    <w:rsid w:val="0044387D"/>
    <w:rsid w:val="004803B6"/>
    <w:rsid w:val="00494ABF"/>
    <w:rsid w:val="004D0717"/>
    <w:rsid w:val="004F03E7"/>
    <w:rsid w:val="00503F1D"/>
    <w:rsid w:val="00523C51"/>
    <w:rsid w:val="00537A68"/>
    <w:rsid w:val="005676C4"/>
    <w:rsid w:val="005701C2"/>
    <w:rsid w:val="005802CC"/>
    <w:rsid w:val="00590249"/>
    <w:rsid w:val="005F3D11"/>
    <w:rsid w:val="00611A32"/>
    <w:rsid w:val="006170C3"/>
    <w:rsid w:val="00627A7A"/>
    <w:rsid w:val="00644802"/>
    <w:rsid w:val="006F4FB5"/>
    <w:rsid w:val="006F5DBB"/>
    <w:rsid w:val="00710A1F"/>
    <w:rsid w:val="007155A4"/>
    <w:rsid w:val="00721170"/>
    <w:rsid w:val="00737BE3"/>
    <w:rsid w:val="00751101"/>
    <w:rsid w:val="007613C2"/>
    <w:rsid w:val="007620BC"/>
    <w:rsid w:val="00766635"/>
    <w:rsid w:val="00770883"/>
    <w:rsid w:val="00776AD4"/>
    <w:rsid w:val="00780079"/>
    <w:rsid w:val="007E3642"/>
    <w:rsid w:val="007F40FD"/>
    <w:rsid w:val="007F4D54"/>
    <w:rsid w:val="00800C5A"/>
    <w:rsid w:val="00801FC6"/>
    <w:rsid w:val="00832F55"/>
    <w:rsid w:val="00835CA9"/>
    <w:rsid w:val="008514A4"/>
    <w:rsid w:val="00886024"/>
    <w:rsid w:val="0089185E"/>
    <w:rsid w:val="00891A99"/>
    <w:rsid w:val="008954AB"/>
    <w:rsid w:val="00897B62"/>
    <w:rsid w:val="008C0B31"/>
    <w:rsid w:val="008D3600"/>
    <w:rsid w:val="008F1153"/>
    <w:rsid w:val="008F3F1A"/>
    <w:rsid w:val="00902C65"/>
    <w:rsid w:val="0090307A"/>
    <w:rsid w:val="00924538"/>
    <w:rsid w:val="00930333"/>
    <w:rsid w:val="00955F15"/>
    <w:rsid w:val="009634BE"/>
    <w:rsid w:val="009B6E46"/>
    <w:rsid w:val="009D57D2"/>
    <w:rsid w:val="009E0CBF"/>
    <w:rsid w:val="009E3A10"/>
    <w:rsid w:val="00A422FF"/>
    <w:rsid w:val="00A73BD6"/>
    <w:rsid w:val="00A81A91"/>
    <w:rsid w:val="00AA034C"/>
    <w:rsid w:val="00AA24E4"/>
    <w:rsid w:val="00AB59D4"/>
    <w:rsid w:val="00AC45D0"/>
    <w:rsid w:val="00AD408D"/>
    <w:rsid w:val="00B44BB9"/>
    <w:rsid w:val="00B5488D"/>
    <w:rsid w:val="00B87277"/>
    <w:rsid w:val="00B94D71"/>
    <w:rsid w:val="00BF41E4"/>
    <w:rsid w:val="00C00782"/>
    <w:rsid w:val="00C144F2"/>
    <w:rsid w:val="00C41AFF"/>
    <w:rsid w:val="00C50124"/>
    <w:rsid w:val="00C55BD4"/>
    <w:rsid w:val="00C60C2D"/>
    <w:rsid w:val="00CA0C83"/>
    <w:rsid w:val="00CA1563"/>
    <w:rsid w:val="00CA37F7"/>
    <w:rsid w:val="00CA5629"/>
    <w:rsid w:val="00CB0158"/>
    <w:rsid w:val="00CD0121"/>
    <w:rsid w:val="00CD0B25"/>
    <w:rsid w:val="00CD685B"/>
    <w:rsid w:val="00CE3676"/>
    <w:rsid w:val="00CE750F"/>
    <w:rsid w:val="00CF5A15"/>
    <w:rsid w:val="00D3295B"/>
    <w:rsid w:val="00D36EFD"/>
    <w:rsid w:val="00D64257"/>
    <w:rsid w:val="00D6655D"/>
    <w:rsid w:val="00D80527"/>
    <w:rsid w:val="00D83515"/>
    <w:rsid w:val="00DC3DEE"/>
    <w:rsid w:val="00DC6467"/>
    <w:rsid w:val="00E10032"/>
    <w:rsid w:val="00E43040"/>
    <w:rsid w:val="00E5220E"/>
    <w:rsid w:val="00E5329B"/>
    <w:rsid w:val="00E627D3"/>
    <w:rsid w:val="00E8296E"/>
    <w:rsid w:val="00EB1AA9"/>
    <w:rsid w:val="00EB73EB"/>
    <w:rsid w:val="00EF2CB6"/>
    <w:rsid w:val="00F03F6A"/>
    <w:rsid w:val="00F36BB1"/>
    <w:rsid w:val="00F769DF"/>
    <w:rsid w:val="00FA2B44"/>
    <w:rsid w:val="00FD1B3F"/>
    <w:rsid w:val="00FE1EF8"/>
    <w:rsid w:val="00FF0721"/>
    <w:rsid w:val="00FF744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03B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03B6"/>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14381D"/>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14381D"/>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14381D"/>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14381D"/>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EF2C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6</Pages>
  <Words>3113</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228</cp:revision>
  <dcterms:created xsi:type="dcterms:W3CDTF">2015-05-04T14:42:00Z</dcterms:created>
  <dcterms:modified xsi:type="dcterms:W3CDTF">2015-05-08T14:42:00Z</dcterms:modified>
</cp:coreProperties>
</file>